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033CF" w14:textId="3A9B20BB" w:rsidR="006A042F" w:rsidRDefault="00184AF1" w:rsidP="006A042F">
      <w:pPr>
        <w:ind w:left="840" w:firstLine="840"/>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0288" behindDoc="0" locked="0" layoutInCell="1" allowOverlap="1" wp14:anchorId="6C437EF2" wp14:editId="1B034808">
                <wp:simplePos x="0" y="0"/>
                <wp:positionH relativeFrom="column">
                  <wp:posOffset>4415790</wp:posOffset>
                </wp:positionH>
                <wp:positionV relativeFrom="paragraph">
                  <wp:posOffset>-336550</wp:posOffset>
                </wp:positionV>
                <wp:extent cx="1200150" cy="542925"/>
                <wp:effectExtent l="0" t="0" r="0" b="9525"/>
                <wp:wrapNone/>
                <wp:docPr id="1" name="正方形/長方形 1"/>
                <wp:cNvGraphicFramePr/>
                <a:graphic xmlns:a="http://schemas.openxmlformats.org/drawingml/2006/main">
                  <a:graphicData uri="http://schemas.microsoft.com/office/word/2010/wordprocessingShape">
                    <wps:wsp>
                      <wps:cNvSpPr/>
                      <wps:spPr>
                        <a:xfrm>
                          <a:off x="0" y="0"/>
                          <a:ext cx="1200150" cy="5429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E426EC5" w14:textId="74CD3325" w:rsidR="00184AF1" w:rsidRPr="00184AF1" w:rsidRDefault="00184AF1" w:rsidP="00184AF1">
                            <w:pPr>
                              <w:jc w:val="center"/>
                              <w:rPr>
                                <w:rFonts w:ascii="ＭＳ ゴシック" w:eastAsia="ＭＳ ゴシック" w:hAnsi="ＭＳ ゴシック"/>
                                <w:sz w:val="32"/>
                                <w:szCs w:val="32"/>
                              </w:rPr>
                            </w:pPr>
                            <w:r w:rsidRPr="00184AF1">
                              <w:rPr>
                                <w:rFonts w:ascii="ＭＳ ゴシック" w:eastAsia="ＭＳ ゴシック" w:hAnsi="ＭＳ ゴシック" w:hint="eastAsia"/>
                                <w:sz w:val="32"/>
                                <w:szCs w:val="32"/>
                              </w:rPr>
                              <w:t>資料NO.4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437EF2" id="正方形/長方形 1" o:spid="_x0000_s1026" style="position:absolute;left:0;text-align:left;margin-left:347.7pt;margin-top:-26.5pt;width:94.5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" fillcolor="white [3201]" stroked="f" strokeweight="1pt">
                <v:textbox>
                  <w:txbxContent>
                    <w:p w14:paraId="3E426EC5" w14:textId="74CD3325" w:rsidR="00184AF1" w:rsidRPr="00184AF1" w:rsidRDefault="00184AF1" w:rsidP="00184AF1">
                      <w:pPr>
                        <w:jc w:val="center"/>
                        <w:rPr>
                          <w:rFonts w:ascii="ＭＳ ゴシック" w:eastAsia="ＭＳ ゴシック" w:hAnsi="ＭＳ ゴシック"/>
                          <w:sz w:val="32"/>
                          <w:szCs w:val="32"/>
                        </w:rPr>
                      </w:pPr>
                      <w:r w:rsidRPr="00184AF1">
                        <w:rPr>
                          <w:rFonts w:ascii="ＭＳ ゴシック" w:eastAsia="ＭＳ ゴシック" w:hAnsi="ＭＳ ゴシック" w:hint="eastAsia"/>
                          <w:sz w:val="32"/>
                          <w:szCs w:val="32"/>
                        </w:rPr>
                        <w:t>資料NO.4</w:t>
                      </w:r>
                    </w:p>
                  </w:txbxContent>
                </v:textbox>
              </v:rect>
            </w:pict>
          </mc:Fallback>
        </mc:AlternateContent>
      </w:r>
      <w:r w:rsidR="006A042F">
        <w:rPr>
          <w:rFonts w:ascii="ＭＳ Ｐゴシック" w:eastAsia="ＭＳ Ｐゴシック" w:hAnsi="ＭＳ Ｐゴシック" w:cs="ＭＳ Ｐゴシック"/>
          <w:noProof/>
          <w:kern w:val="0"/>
        </w:rPr>
        <w:drawing>
          <wp:anchor distT="0" distB="0" distL="114300" distR="114300" simplePos="0" relativeHeight="251659264" behindDoc="0" locked="0" layoutInCell="1" allowOverlap="1" wp14:anchorId="779C6286" wp14:editId="457C9CE6">
            <wp:simplePos x="0" y="0"/>
            <wp:positionH relativeFrom="margin">
              <wp:align>left</wp:align>
            </wp:positionH>
            <wp:positionV relativeFrom="paragraph">
              <wp:posOffset>-2714</wp:posOffset>
            </wp:positionV>
            <wp:extent cx="907026" cy="593631"/>
            <wp:effectExtent l="0" t="0" r="762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7026" cy="593631"/>
                    </a:xfrm>
                    <a:prstGeom prst="rect">
                      <a:avLst/>
                    </a:prstGeom>
                    <a:noFill/>
                  </pic:spPr>
                </pic:pic>
              </a:graphicData>
            </a:graphic>
            <wp14:sizeRelH relativeFrom="page">
              <wp14:pctWidth>0</wp14:pctWidth>
            </wp14:sizeRelH>
            <wp14:sizeRelV relativeFrom="page">
              <wp14:pctHeight>0</wp14:pctHeight>
            </wp14:sizeRelV>
          </wp:anchor>
        </w:drawing>
      </w:r>
      <w:r w:rsidR="006A042F">
        <w:rPr>
          <w:rFonts w:hint="eastAsia"/>
        </w:rPr>
        <w:t>ＪＧＭＡＴＥプロジェクト</w:t>
      </w:r>
    </w:p>
    <w:p w14:paraId="515036CC" w14:textId="77777777" w:rsidR="006A042F" w:rsidRPr="00021698" w:rsidRDefault="006A042F" w:rsidP="006A042F">
      <w:pPr>
        <w:ind w:rightChars="-338" w:right="-710"/>
        <w:jc w:val="center"/>
        <w:rPr>
          <w:sz w:val="28"/>
          <w:szCs w:val="28"/>
        </w:rPr>
      </w:pPr>
      <w:r>
        <w:rPr>
          <w:rFonts w:hint="eastAsia"/>
          <w:sz w:val="32"/>
          <w:szCs w:val="32"/>
        </w:rPr>
        <w:t xml:space="preserve">　　　</w:t>
      </w:r>
      <w:r w:rsidRPr="00021698">
        <w:rPr>
          <w:rFonts w:hint="eastAsia"/>
          <w:sz w:val="28"/>
          <w:szCs w:val="28"/>
        </w:rPr>
        <w:t>「歯車用鉄鋼材料の適正且つ効</w:t>
      </w:r>
      <w:bookmarkStart w:id="0" w:name="_GoBack"/>
      <w:bookmarkEnd w:id="0"/>
      <w:r w:rsidRPr="00021698">
        <w:rPr>
          <w:rFonts w:hint="eastAsia"/>
          <w:sz w:val="28"/>
          <w:szCs w:val="28"/>
        </w:rPr>
        <w:t>率的な評価手法の開発</w:t>
      </w:r>
      <w:r w:rsidR="00021698" w:rsidRPr="00021698">
        <w:rPr>
          <w:rFonts w:hint="eastAsia"/>
          <w:sz w:val="28"/>
          <w:szCs w:val="28"/>
        </w:rPr>
        <w:t>」</w:t>
      </w:r>
    </w:p>
    <w:p w14:paraId="0D5300D9" w14:textId="77777777" w:rsidR="006A042F" w:rsidRDefault="006A042F" w:rsidP="006A042F">
      <w:pPr>
        <w:jc w:val="center"/>
      </w:pPr>
      <w:r>
        <w:rPr>
          <w:rFonts w:hint="eastAsia"/>
        </w:rPr>
        <w:t>平成31年度（令和元年）事業報告</w:t>
      </w:r>
    </w:p>
    <w:p w14:paraId="44544C2A" w14:textId="77777777" w:rsidR="006C229B" w:rsidRDefault="006C229B" w:rsidP="006A042F">
      <w:pPr>
        <w:jc w:val="center"/>
      </w:pPr>
    </w:p>
    <w:p w14:paraId="70FABE19" w14:textId="77777777" w:rsidR="006C229B" w:rsidRDefault="006C229B" w:rsidP="006C229B">
      <w:pPr>
        <w:ind w:firstLineChars="100" w:firstLine="210"/>
        <w:jc w:val="right"/>
        <w:rPr>
          <w:rFonts w:ascii="ＭＳ 明朝" w:eastAsia="ＭＳ 明朝" w:hAnsi="ＭＳ 明朝"/>
        </w:rPr>
      </w:pPr>
      <w:r>
        <w:rPr>
          <w:rFonts w:ascii="ＭＳ 明朝" w:eastAsia="ＭＳ 明朝" w:hAnsi="ＭＳ 明朝" w:hint="eastAsia"/>
        </w:rPr>
        <w:t>ＪＧＭＡＴＥプロジェクト運営委員会</w:t>
      </w:r>
    </w:p>
    <w:p w14:paraId="5E5BB2ED" w14:textId="77777777" w:rsidR="006C229B" w:rsidRPr="00D9040F" w:rsidRDefault="006C229B" w:rsidP="006C229B">
      <w:pPr>
        <w:ind w:firstLineChars="400" w:firstLine="840"/>
        <w:jc w:val="right"/>
        <w:rPr>
          <w:rFonts w:ascii="ＭＳ 明朝" w:eastAsia="ＭＳ 明朝" w:hAnsi="ＭＳ 明朝"/>
        </w:rPr>
      </w:pPr>
      <w:r>
        <w:rPr>
          <w:rFonts w:ascii="ＭＳ 明朝" w:eastAsia="ＭＳ 明朝" w:hAnsi="ＭＳ 明朝" w:hint="eastAsia"/>
        </w:rPr>
        <w:t>委員長　　池滝　重隆</w:t>
      </w:r>
    </w:p>
    <w:p w14:paraId="7EEC1306" w14:textId="77777777" w:rsidR="006C229B" w:rsidRDefault="006C229B" w:rsidP="006A042F">
      <w:pPr>
        <w:jc w:val="center"/>
      </w:pPr>
    </w:p>
    <w:p w14:paraId="41A2C0B8" w14:textId="77777777" w:rsidR="006A042F" w:rsidRPr="00A32B6C" w:rsidRDefault="006A042F" w:rsidP="00A32B6C">
      <w:pPr>
        <w:pStyle w:val="a3"/>
        <w:spacing w:line="420" w:lineRule="exact"/>
        <w:ind w:firstLineChars="100" w:firstLine="240"/>
        <w:rPr>
          <w:rFonts w:ascii="ＭＳ 明朝" w:hAnsi="ＭＳ 明朝"/>
          <w:sz w:val="24"/>
          <w:szCs w:val="24"/>
        </w:rPr>
      </w:pPr>
      <w:r w:rsidRPr="00A32B6C">
        <w:rPr>
          <w:rFonts w:ascii="ＭＳ 明朝" w:hAnsi="ＭＳ 明朝" w:hint="eastAsia"/>
          <w:sz w:val="24"/>
          <w:szCs w:val="24"/>
        </w:rPr>
        <w:t>平成28年度にスタートした本事業は、機械装置の性能を支える歯車用鉄鋼材料の品質を効率的に且つ適正に評価できる新開発の検査装置を基に実使用鋼材の</w:t>
      </w:r>
      <w:r w:rsidR="004D45CD" w:rsidRPr="00A32B6C">
        <w:rPr>
          <w:rFonts w:ascii="ＭＳ 明朝" w:hAnsi="ＭＳ 明朝" w:hint="eastAsia"/>
          <w:sz w:val="24"/>
          <w:szCs w:val="24"/>
        </w:rPr>
        <w:t>フィ</w:t>
      </w:r>
      <w:r w:rsidRPr="00A32B6C">
        <w:rPr>
          <w:rFonts w:ascii="ＭＳ 明朝" w:hAnsi="ＭＳ 明朝" w:hint="eastAsia"/>
          <w:sz w:val="24"/>
          <w:szCs w:val="24"/>
        </w:rPr>
        <w:t>ールドでの有用性を担保、確立するための新評価法確立と合わせて、</w:t>
      </w:r>
      <w:r w:rsidR="002E083B" w:rsidRPr="00A32B6C">
        <w:rPr>
          <w:rFonts w:ascii="ＭＳ 明朝" w:hAnsi="ＭＳ 明朝" w:hint="eastAsia"/>
          <w:sz w:val="24"/>
          <w:szCs w:val="24"/>
        </w:rPr>
        <w:t>本</w:t>
      </w:r>
      <w:r w:rsidRPr="00A32B6C">
        <w:rPr>
          <w:rFonts w:ascii="ＭＳ 明朝" w:hAnsi="ＭＳ 明朝" w:hint="eastAsia"/>
          <w:sz w:val="24"/>
          <w:szCs w:val="24"/>
        </w:rPr>
        <w:t>評価法を日本製の機械装置の性能向上と鉄鋼品質安定化に寄与し、国際競争力を高める強力な武器とすることを目的に、将来の新ＪＩＳ規格原案作成をめざした活動を</w:t>
      </w:r>
      <w:r w:rsidR="002E083B" w:rsidRPr="00A32B6C">
        <w:rPr>
          <w:rFonts w:ascii="ＭＳ 明朝" w:hAnsi="ＭＳ 明朝" w:hint="eastAsia"/>
          <w:sz w:val="24"/>
          <w:szCs w:val="24"/>
        </w:rPr>
        <w:t>継続して</w:t>
      </w:r>
      <w:r w:rsidRPr="00A32B6C">
        <w:rPr>
          <w:rFonts w:ascii="ＭＳ 明朝" w:hAnsi="ＭＳ 明朝" w:hint="eastAsia"/>
          <w:sz w:val="24"/>
          <w:szCs w:val="24"/>
        </w:rPr>
        <w:t>まいりました。</w:t>
      </w:r>
    </w:p>
    <w:p w14:paraId="1BC83048" w14:textId="77777777" w:rsidR="001273EE" w:rsidRPr="00A32B6C" w:rsidRDefault="006A042F" w:rsidP="00A32B6C">
      <w:pPr>
        <w:spacing w:line="420" w:lineRule="exact"/>
        <w:ind w:firstLineChars="100" w:firstLine="240"/>
        <w:rPr>
          <w:rFonts w:ascii="ＭＳ 明朝" w:eastAsia="ＭＳ 明朝" w:hAnsi="ＭＳ 明朝"/>
          <w:sz w:val="24"/>
          <w:szCs w:val="24"/>
        </w:rPr>
      </w:pPr>
      <w:r w:rsidRPr="00A32B6C">
        <w:rPr>
          <w:rFonts w:ascii="ＭＳ 明朝" w:eastAsia="ＭＳ 明朝" w:hAnsi="ＭＳ 明朝" w:hint="eastAsia"/>
          <w:sz w:val="24"/>
          <w:szCs w:val="24"/>
        </w:rPr>
        <w:t>４年目の平成31年</w:t>
      </w:r>
      <w:r w:rsidR="001273EE" w:rsidRPr="00A32B6C">
        <w:rPr>
          <w:rFonts w:ascii="ＭＳ 明朝" w:eastAsia="ＭＳ 明朝" w:hAnsi="ＭＳ 明朝" w:hint="eastAsia"/>
          <w:sz w:val="24"/>
          <w:szCs w:val="24"/>
        </w:rPr>
        <w:t>（令和元年）度</w:t>
      </w:r>
      <w:r w:rsidRPr="00A32B6C">
        <w:rPr>
          <w:rFonts w:ascii="ＭＳ 明朝" w:eastAsia="ＭＳ 明朝" w:hAnsi="ＭＳ 明朝" w:hint="eastAsia"/>
          <w:sz w:val="24"/>
          <w:szCs w:val="24"/>
        </w:rPr>
        <w:t>は</w:t>
      </w:r>
      <w:r w:rsidR="002E083B" w:rsidRPr="00A32B6C">
        <w:rPr>
          <w:rFonts w:ascii="ＭＳ 明朝" w:eastAsia="ＭＳ 明朝" w:hAnsi="ＭＳ 明朝" w:hint="eastAsia"/>
          <w:sz w:val="24"/>
          <w:szCs w:val="24"/>
        </w:rPr>
        <w:t>昨年度に引き続き、</w:t>
      </w:r>
      <w:r w:rsidRPr="00A32B6C">
        <w:rPr>
          <w:rFonts w:ascii="ＭＳ 明朝" w:eastAsia="ＭＳ 明朝" w:hAnsi="ＭＳ 明朝" w:hint="eastAsia"/>
          <w:sz w:val="24"/>
          <w:szCs w:val="24"/>
        </w:rPr>
        <w:t>ＪＫＡ補助事業</w:t>
      </w:r>
      <w:r w:rsidR="001273EE" w:rsidRPr="00A32B6C">
        <w:rPr>
          <w:rFonts w:ascii="ＭＳ 明朝" w:eastAsia="ＭＳ 明朝" w:hAnsi="ＭＳ 明朝" w:hint="eastAsia"/>
          <w:sz w:val="24"/>
          <w:szCs w:val="24"/>
        </w:rPr>
        <w:t>の認可を頂き、</w:t>
      </w:r>
      <w:r w:rsidRPr="00A32B6C">
        <w:rPr>
          <w:rFonts w:ascii="ＭＳ 明朝" w:eastAsia="ＭＳ 明朝" w:hAnsi="ＭＳ 明朝" w:hint="eastAsia"/>
          <w:sz w:val="24"/>
          <w:szCs w:val="24"/>
        </w:rPr>
        <w:t>総額</w:t>
      </w:r>
      <w:r w:rsidR="00FB475E" w:rsidRPr="00A32B6C">
        <w:rPr>
          <w:rFonts w:ascii="ＭＳ 明朝" w:eastAsia="ＭＳ 明朝" w:hAnsi="ＭＳ 明朝" w:hint="eastAsia"/>
          <w:sz w:val="24"/>
          <w:szCs w:val="24"/>
        </w:rPr>
        <w:t>12</w:t>
      </w:r>
      <w:r w:rsidRPr="00A32B6C">
        <w:rPr>
          <w:rFonts w:ascii="ＭＳ 明朝" w:eastAsia="ＭＳ 明朝" w:hAnsi="ＭＳ 明朝" w:hint="eastAsia"/>
          <w:sz w:val="24"/>
          <w:szCs w:val="24"/>
        </w:rPr>
        <w:t>,</w:t>
      </w:r>
      <w:r w:rsidR="00FB475E" w:rsidRPr="00A32B6C">
        <w:rPr>
          <w:rFonts w:ascii="ＭＳ 明朝" w:eastAsia="ＭＳ 明朝" w:hAnsi="ＭＳ 明朝" w:hint="eastAsia"/>
          <w:sz w:val="24"/>
          <w:szCs w:val="24"/>
        </w:rPr>
        <w:t>000千</w:t>
      </w:r>
      <w:r w:rsidRPr="00A32B6C">
        <w:rPr>
          <w:rFonts w:ascii="ＭＳ 明朝" w:eastAsia="ＭＳ 明朝" w:hAnsi="ＭＳ 明朝" w:hint="eastAsia"/>
          <w:sz w:val="24"/>
          <w:szCs w:val="24"/>
        </w:rPr>
        <w:t>円（補助金</w:t>
      </w:r>
      <w:r w:rsidR="00FB475E" w:rsidRPr="00A32B6C">
        <w:rPr>
          <w:rFonts w:ascii="ＭＳ 明朝" w:eastAsia="ＭＳ 明朝" w:hAnsi="ＭＳ 明朝" w:hint="eastAsia"/>
          <w:sz w:val="24"/>
          <w:szCs w:val="24"/>
        </w:rPr>
        <w:t>8,999千</w:t>
      </w:r>
      <w:r w:rsidRPr="00A32B6C">
        <w:rPr>
          <w:rFonts w:ascii="ＭＳ 明朝" w:eastAsia="ＭＳ 明朝" w:hAnsi="ＭＳ 明朝" w:hint="eastAsia"/>
          <w:sz w:val="24"/>
          <w:szCs w:val="24"/>
        </w:rPr>
        <w:t>円、</w:t>
      </w:r>
      <w:r w:rsidR="00FB475E" w:rsidRPr="00A32B6C">
        <w:rPr>
          <w:rFonts w:ascii="ＭＳ 明朝" w:eastAsia="ＭＳ 明朝" w:hAnsi="ＭＳ 明朝" w:hint="eastAsia"/>
          <w:sz w:val="24"/>
          <w:szCs w:val="24"/>
        </w:rPr>
        <w:t>自己負担金3,001千</w:t>
      </w:r>
      <w:r w:rsidRPr="00A32B6C">
        <w:rPr>
          <w:rFonts w:ascii="ＭＳ 明朝" w:eastAsia="ＭＳ 明朝" w:hAnsi="ＭＳ 明朝" w:hint="eastAsia"/>
          <w:sz w:val="24"/>
          <w:szCs w:val="24"/>
        </w:rPr>
        <w:t>円）の予算を計上し</w:t>
      </w:r>
      <w:r w:rsidR="001273EE" w:rsidRPr="00A32B6C">
        <w:rPr>
          <w:rFonts w:ascii="ＭＳ 明朝" w:eastAsia="ＭＳ 明朝" w:hAnsi="ＭＳ 明朝" w:hint="eastAsia"/>
          <w:sz w:val="24"/>
          <w:szCs w:val="24"/>
        </w:rPr>
        <w:t>ました。</w:t>
      </w:r>
    </w:p>
    <w:p w14:paraId="69F10109" w14:textId="77777777" w:rsidR="001273EE" w:rsidRPr="00A32B6C" w:rsidRDefault="001273EE" w:rsidP="00A32B6C">
      <w:pPr>
        <w:spacing w:line="420" w:lineRule="exact"/>
        <w:ind w:firstLineChars="100" w:firstLine="240"/>
        <w:rPr>
          <w:rFonts w:ascii="ＭＳ 明朝" w:eastAsia="ＭＳ 明朝" w:hAnsi="ＭＳ 明朝"/>
          <w:sz w:val="24"/>
          <w:szCs w:val="24"/>
        </w:rPr>
      </w:pPr>
      <w:r w:rsidRPr="00A32B6C">
        <w:rPr>
          <w:rFonts w:ascii="ＭＳ 明朝" w:eastAsia="ＭＳ 明朝" w:hAnsi="ＭＳ 明朝" w:hint="eastAsia"/>
          <w:sz w:val="24"/>
          <w:szCs w:val="24"/>
        </w:rPr>
        <w:t>本年度は、昨年度に</w:t>
      </w:r>
      <w:r w:rsidR="006A042F" w:rsidRPr="00A32B6C">
        <w:rPr>
          <w:rFonts w:ascii="ＭＳ 明朝" w:eastAsia="ＭＳ 明朝" w:hAnsi="ＭＳ 明朝" w:hint="eastAsia"/>
          <w:sz w:val="24"/>
          <w:szCs w:val="24"/>
        </w:rPr>
        <w:t>発足しましたＪＧＭＡ規格</w:t>
      </w:r>
      <w:r w:rsidRPr="00A32B6C">
        <w:rPr>
          <w:rFonts w:ascii="ＭＳ 明朝" w:eastAsia="ＭＳ 明朝" w:hAnsi="ＭＳ 明朝" w:hint="eastAsia"/>
          <w:sz w:val="24"/>
          <w:szCs w:val="24"/>
        </w:rPr>
        <w:t>「歯車用鋼材の硬さ分布の多点測定法とその評価」</w:t>
      </w:r>
      <w:r w:rsidR="006A042F" w:rsidRPr="00A32B6C">
        <w:rPr>
          <w:rFonts w:ascii="ＭＳ 明朝" w:eastAsia="ＭＳ 明朝" w:hAnsi="ＭＳ 明朝" w:hint="eastAsia"/>
          <w:sz w:val="24"/>
          <w:szCs w:val="24"/>
        </w:rPr>
        <w:t>制定委員会を中心にＪＧＭＡ規格制定を進めてまいりました。</w:t>
      </w:r>
    </w:p>
    <w:p w14:paraId="5DC1B007" w14:textId="159E5DFE" w:rsidR="001273EE" w:rsidRPr="00A32B6C" w:rsidRDefault="001273EE" w:rsidP="00A32B6C">
      <w:pPr>
        <w:spacing w:line="420" w:lineRule="exact"/>
        <w:ind w:firstLineChars="100" w:firstLine="240"/>
        <w:rPr>
          <w:rFonts w:ascii="ＭＳ 明朝" w:eastAsia="ＭＳ 明朝" w:hAnsi="ＭＳ 明朝"/>
          <w:sz w:val="24"/>
          <w:szCs w:val="24"/>
        </w:rPr>
      </w:pPr>
      <w:r w:rsidRPr="00A32B6C">
        <w:rPr>
          <w:rFonts w:ascii="ＭＳ 明朝" w:eastAsia="ＭＳ 明朝" w:hAnsi="ＭＳ 明朝" w:hint="eastAsia"/>
          <w:sz w:val="24"/>
          <w:szCs w:val="24"/>
        </w:rPr>
        <w:t>本規格制定委員会は、委員長の（公財）応用科学研究所　京都大学名誉教授　久保様をはじめ、関係諸団体からの有識者の方々にご参画いただき、活発な議論、情報交換を行い、ＪＧＭＡ標準化委員会の審議決裁を経て、</w:t>
      </w:r>
      <w:r w:rsidR="00A00195" w:rsidRPr="00A32B6C">
        <w:rPr>
          <w:rFonts w:ascii="ＭＳ 明朝" w:eastAsia="ＭＳ 明朝" w:hAnsi="ＭＳ 明朝" w:hint="eastAsia"/>
          <w:sz w:val="24"/>
          <w:szCs w:val="24"/>
        </w:rPr>
        <w:t>３月には</w:t>
      </w:r>
      <w:r w:rsidRPr="00A32B6C">
        <w:rPr>
          <w:rFonts w:ascii="ＭＳ 明朝" w:eastAsia="ＭＳ 明朝" w:hAnsi="ＭＳ 明朝" w:hint="eastAsia"/>
          <w:sz w:val="24"/>
          <w:szCs w:val="24"/>
        </w:rPr>
        <w:t>ＪＧＭＡ規格として発行する</w:t>
      </w:r>
      <w:r w:rsidR="008C4A4D" w:rsidRPr="00A32B6C">
        <w:rPr>
          <w:rFonts w:ascii="ＭＳ 明朝" w:eastAsia="ＭＳ 明朝" w:hAnsi="ＭＳ 明朝" w:hint="eastAsia"/>
          <w:sz w:val="24"/>
          <w:szCs w:val="24"/>
        </w:rPr>
        <w:t>予定です。</w:t>
      </w:r>
    </w:p>
    <w:p w14:paraId="6A8ADCC0" w14:textId="4B3C228D" w:rsidR="006A042F" w:rsidRPr="00A32B6C" w:rsidRDefault="006A042F" w:rsidP="00A32B6C">
      <w:pPr>
        <w:spacing w:line="420" w:lineRule="exact"/>
        <w:ind w:firstLineChars="100" w:firstLine="240"/>
        <w:rPr>
          <w:rFonts w:ascii="ＭＳ 明朝" w:eastAsia="ＭＳ 明朝" w:hAnsi="ＭＳ 明朝"/>
          <w:sz w:val="24"/>
          <w:szCs w:val="24"/>
        </w:rPr>
      </w:pPr>
      <w:r w:rsidRPr="00A32B6C">
        <w:rPr>
          <w:rFonts w:ascii="ＭＳ 明朝" w:eastAsia="ＭＳ 明朝" w:hAnsi="ＭＳ 明朝" w:hint="eastAsia"/>
          <w:sz w:val="24"/>
          <w:szCs w:val="24"/>
        </w:rPr>
        <w:t>また、</w:t>
      </w:r>
      <w:r w:rsidR="001273EE" w:rsidRPr="00A32B6C">
        <w:rPr>
          <w:rFonts w:ascii="ＭＳ 明朝" w:eastAsia="ＭＳ 明朝" w:hAnsi="ＭＳ 明朝" w:hint="eastAsia"/>
          <w:sz w:val="24"/>
          <w:szCs w:val="24"/>
        </w:rPr>
        <w:t>昨年度</w:t>
      </w:r>
      <w:r w:rsidR="00632788" w:rsidRPr="00A32B6C">
        <w:rPr>
          <w:rFonts w:ascii="ＭＳ 明朝" w:eastAsia="ＭＳ 明朝" w:hAnsi="ＭＳ 明朝" w:hint="eastAsia"/>
          <w:sz w:val="24"/>
          <w:szCs w:val="24"/>
        </w:rPr>
        <w:t>製作しました超多点自動硬度測定</w:t>
      </w:r>
      <w:r w:rsidRPr="00A32B6C">
        <w:rPr>
          <w:rFonts w:ascii="ＭＳ 明朝" w:eastAsia="ＭＳ 明朝" w:hAnsi="ＭＳ 明朝" w:hint="eastAsia"/>
          <w:sz w:val="24"/>
          <w:szCs w:val="24"/>
        </w:rPr>
        <w:t>装置を活用し、会員企業様並びに関係</w:t>
      </w:r>
      <w:r w:rsidR="00632788" w:rsidRPr="00A32B6C">
        <w:rPr>
          <w:rFonts w:ascii="ＭＳ 明朝" w:eastAsia="ＭＳ 明朝" w:hAnsi="ＭＳ 明朝" w:hint="eastAsia"/>
          <w:sz w:val="24"/>
          <w:szCs w:val="24"/>
        </w:rPr>
        <w:t>企業様が実使用しております鋼材の測定評価サービスを実施しました。鋼材サンプルをご提供いただき</w:t>
      </w:r>
      <w:r w:rsidR="000B0F76" w:rsidRPr="00A32B6C">
        <w:rPr>
          <w:rFonts w:ascii="ＭＳ 明朝" w:eastAsia="ＭＳ 明朝" w:hAnsi="ＭＳ 明朝" w:hint="eastAsia"/>
          <w:sz w:val="24"/>
          <w:szCs w:val="24"/>
        </w:rPr>
        <w:t>、この場を借りて厚く御礼申し上げます。来年度も引き続きご活用いただきたくお願い申し上げます。</w:t>
      </w:r>
    </w:p>
    <w:p w14:paraId="6C439447" w14:textId="77777777" w:rsidR="00D30877" w:rsidRPr="00BD47EC" w:rsidRDefault="00D30877"/>
    <w:sectPr w:rsidR="00D30877" w:rsidRPr="00BD47EC" w:rsidSect="00A32B6C">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F25BA" w14:textId="77777777" w:rsidR="00BF79DC" w:rsidRDefault="00BF79DC" w:rsidP="00021698">
      <w:r>
        <w:separator/>
      </w:r>
    </w:p>
  </w:endnote>
  <w:endnote w:type="continuationSeparator" w:id="0">
    <w:p w14:paraId="330CE051" w14:textId="77777777" w:rsidR="00BF79DC" w:rsidRDefault="00BF79DC" w:rsidP="0002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30353" w14:textId="77777777" w:rsidR="00BF79DC" w:rsidRDefault="00BF79DC" w:rsidP="00021698">
      <w:r>
        <w:separator/>
      </w:r>
    </w:p>
  </w:footnote>
  <w:footnote w:type="continuationSeparator" w:id="0">
    <w:p w14:paraId="7CB7B47E" w14:textId="77777777" w:rsidR="00BF79DC" w:rsidRDefault="00BF79DC" w:rsidP="000216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937"/>
    <w:rsid w:val="00021698"/>
    <w:rsid w:val="0003426B"/>
    <w:rsid w:val="000B0F76"/>
    <w:rsid w:val="000D644D"/>
    <w:rsid w:val="001273EE"/>
    <w:rsid w:val="00184AF1"/>
    <w:rsid w:val="00202FD1"/>
    <w:rsid w:val="002B60D7"/>
    <w:rsid w:val="002E083B"/>
    <w:rsid w:val="0031313D"/>
    <w:rsid w:val="00355E8A"/>
    <w:rsid w:val="004D45CD"/>
    <w:rsid w:val="005831F1"/>
    <w:rsid w:val="005C46F4"/>
    <w:rsid w:val="00632788"/>
    <w:rsid w:val="00671DF6"/>
    <w:rsid w:val="006965CE"/>
    <w:rsid w:val="006A042F"/>
    <w:rsid w:val="006C229B"/>
    <w:rsid w:val="00773813"/>
    <w:rsid w:val="007E1533"/>
    <w:rsid w:val="007F42F6"/>
    <w:rsid w:val="008C4A4D"/>
    <w:rsid w:val="00A00195"/>
    <w:rsid w:val="00A32B6C"/>
    <w:rsid w:val="00AA7937"/>
    <w:rsid w:val="00BD47EC"/>
    <w:rsid w:val="00BF79DC"/>
    <w:rsid w:val="00D30877"/>
    <w:rsid w:val="00D73314"/>
    <w:rsid w:val="00E6259E"/>
    <w:rsid w:val="00F3679F"/>
    <w:rsid w:val="00FB4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3B89CE"/>
  <w15:chartTrackingRefBased/>
  <w15:docId w15:val="{11071D57-8E4C-4A48-A78E-AE7CB530D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3426B"/>
    <w:pPr>
      <w:widowControl w:val="0"/>
      <w:autoSpaceDE w:val="0"/>
      <w:autoSpaceDN w:val="0"/>
      <w:adjustRightInd w:val="0"/>
    </w:pPr>
    <w:rPr>
      <w:rFonts w:ascii="ＭＳ 明朝" w:eastAsia="ＭＳ 明朝" w:cs="ＭＳ 明朝"/>
      <w:color w:val="000000"/>
      <w:kern w:val="0"/>
      <w:sz w:val="24"/>
      <w:szCs w:val="24"/>
    </w:rPr>
  </w:style>
  <w:style w:type="paragraph" w:styleId="a3">
    <w:name w:val="Salutation"/>
    <w:basedOn w:val="a"/>
    <w:next w:val="a"/>
    <w:link w:val="a4"/>
    <w:rsid w:val="0003426B"/>
    <w:rPr>
      <w:rFonts w:ascii="Century" w:eastAsia="ＭＳ 明朝" w:hAnsi="Century" w:cs="Times New Roman"/>
      <w:szCs w:val="20"/>
    </w:rPr>
  </w:style>
  <w:style w:type="character" w:customStyle="1" w:styleId="a4">
    <w:name w:val="挨拶文 (文字)"/>
    <w:basedOn w:val="a0"/>
    <w:link w:val="a3"/>
    <w:rsid w:val="0003426B"/>
    <w:rPr>
      <w:rFonts w:ascii="Century" w:eastAsia="ＭＳ 明朝" w:hAnsi="Century" w:cs="Times New Roman"/>
      <w:szCs w:val="20"/>
    </w:rPr>
  </w:style>
  <w:style w:type="paragraph" w:styleId="a5">
    <w:name w:val="Plain Text"/>
    <w:basedOn w:val="a"/>
    <w:link w:val="a6"/>
    <w:uiPriority w:val="99"/>
    <w:semiHidden/>
    <w:unhideWhenUsed/>
    <w:rsid w:val="00BD47EC"/>
    <w:pPr>
      <w:jc w:val="left"/>
    </w:pPr>
    <w:rPr>
      <w:rFonts w:ascii="游ゴシック" w:eastAsia="游ゴシック" w:hAnsi="Courier New" w:cs="Courier New"/>
      <w:sz w:val="22"/>
    </w:rPr>
  </w:style>
  <w:style w:type="character" w:customStyle="1" w:styleId="a6">
    <w:name w:val="書式なし (文字)"/>
    <w:basedOn w:val="a0"/>
    <w:link w:val="a5"/>
    <w:uiPriority w:val="99"/>
    <w:semiHidden/>
    <w:rsid w:val="00BD47EC"/>
    <w:rPr>
      <w:rFonts w:ascii="游ゴシック" w:eastAsia="游ゴシック" w:hAnsi="Courier New" w:cs="Courier New"/>
      <w:sz w:val="22"/>
    </w:rPr>
  </w:style>
  <w:style w:type="paragraph" w:styleId="a7">
    <w:name w:val="header"/>
    <w:basedOn w:val="a"/>
    <w:link w:val="a8"/>
    <w:uiPriority w:val="99"/>
    <w:unhideWhenUsed/>
    <w:rsid w:val="00021698"/>
    <w:pPr>
      <w:tabs>
        <w:tab w:val="center" w:pos="4252"/>
        <w:tab w:val="right" w:pos="8504"/>
      </w:tabs>
      <w:snapToGrid w:val="0"/>
    </w:pPr>
  </w:style>
  <w:style w:type="character" w:customStyle="1" w:styleId="a8">
    <w:name w:val="ヘッダー (文字)"/>
    <w:basedOn w:val="a0"/>
    <w:link w:val="a7"/>
    <w:uiPriority w:val="99"/>
    <w:rsid w:val="00021698"/>
  </w:style>
  <w:style w:type="paragraph" w:styleId="a9">
    <w:name w:val="footer"/>
    <w:basedOn w:val="a"/>
    <w:link w:val="aa"/>
    <w:uiPriority w:val="99"/>
    <w:unhideWhenUsed/>
    <w:rsid w:val="00021698"/>
    <w:pPr>
      <w:tabs>
        <w:tab w:val="center" w:pos="4252"/>
        <w:tab w:val="right" w:pos="8504"/>
      </w:tabs>
      <w:snapToGrid w:val="0"/>
    </w:pPr>
  </w:style>
  <w:style w:type="character" w:customStyle="1" w:styleId="aa">
    <w:name w:val="フッター (文字)"/>
    <w:basedOn w:val="a0"/>
    <w:link w:val="a9"/>
    <w:uiPriority w:val="99"/>
    <w:rsid w:val="00021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70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池滝 重隆</dc:creator>
  <cp:keywords/>
  <dc:description/>
  <cp:lastModifiedBy>user</cp:lastModifiedBy>
  <cp:revision>4</cp:revision>
  <cp:lastPrinted>2020-03-12T02:55:00Z</cp:lastPrinted>
  <dcterms:created xsi:type="dcterms:W3CDTF">2020-03-12T02:57:00Z</dcterms:created>
  <dcterms:modified xsi:type="dcterms:W3CDTF">2020-03-18T08:43:00Z</dcterms:modified>
</cp:coreProperties>
</file>